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1908"/>
        <w:gridCol w:w="889"/>
        <w:gridCol w:w="3339"/>
        <w:gridCol w:w="1113"/>
        <w:gridCol w:w="1113"/>
        <w:gridCol w:w="1113"/>
        <w:gridCol w:w="1113"/>
        <w:gridCol w:w="1113"/>
        <w:gridCol w:w="250"/>
        <w:gridCol w:w="863"/>
      </w:tblGrid>
      <w:tr w:rsidR="00A951A4" w:rsidTr="00A951A4">
        <w:trPr>
          <w:gridAfter w:val="1"/>
          <w:wAfter w:w="863" w:type="dxa"/>
          <w:trHeight w:val="300"/>
        </w:trPr>
        <w:tc>
          <w:tcPr>
            <w:tcW w:w="3828" w:type="dxa"/>
            <w:gridSpan w:val="3"/>
            <w:noWrap/>
            <w:vAlign w:val="bottom"/>
            <w:hideMark/>
          </w:tcPr>
          <w:p w:rsidR="00A951A4" w:rsidRDefault="00A951A4" w:rsidP="00A951A4">
            <w:pPr>
              <w:spacing w:after="0" w:line="240" w:lineRule="auto"/>
              <w:ind w:right="-637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 xml:space="preserve">Esas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>No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 xml:space="preserve">    Karar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 xml:space="preserve"> No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 xml:space="preserve">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Karar Tarihi </w:t>
            </w:r>
          </w:p>
        </w:tc>
        <w:tc>
          <w:tcPr>
            <w:tcW w:w="10043" w:type="dxa"/>
            <w:gridSpan w:val="8"/>
            <w:noWrap/>
            <w:vAlign w:val="bottom"/>
            <w:hideMark/>
          </w:tcPr>
          <w:p w:rsidR="00A951A4" w:rsidRDefault="00A951A4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8"/>
                <w:szCs w:val="18"/>
                <w:lang w:eastAsia="tr-TR"/>
              </w:rPr>
              <w:t xml:space="preserve">                 Konu</w:t>
            </w:r>
            <w:bookmarkStart w:id="0" w:name="_GoBack"/>
            <w:bookmarkEnd w:id="0"/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147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Başkan Yardımcısı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Gülsefa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AZGIN'ın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Maaşının Belirlenmesi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148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6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206 Ada 43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(Ali KARAKUZU)</w:t>
            </w:r>
          </w:p>
        </w:tc>
      </w:tr>
      <w:tr w:rsidR="005F32B6" w:rsidRPr="00607C26" w:rsidTr="00A951A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149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1001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668 Ada 21-24-25-29-30-31-32-34-57-58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Parsellerle İlgili İmar Komisyon Raporu (Fatma ÇİLİKİZ)</w:t>
            </w: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150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6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805 Ada 7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(Fadime MERMER)</w:t>
            </w: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151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6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673 Ada 44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Komisyon Raporu (Osman AŞKIN)</w:t>
            </w:r>
          </w:p>
        </w:tc>
      </w:tr>
      <w:tr w:rsidR="005F32B6" w:rsidRPr="00607C26" w:rsidTr="00A951A4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152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7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798 Ada 6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(Belediye-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Birsan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DURSUN)</w:t>
            </w:r>
          </w:p>
        </w:tc>
      </w:tr>
      <w:tr w:rsidR="005F32B6" w:rsidRPr="00607C26" w:rsidTr="00A951A4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153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7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217 Ada 7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(Nuh MERMER)</w:t>
            </w:r>
          </w:p>
        </w:tc>
      </w:tr>
      <w:tr w:rsidR="005F32B6" w:rsidRPr="00607C26" w:rsidTr="00A951A4">
        <w:trPr>
          <w:gridAfter w:val="2"/>
          <w:wAfter w:w="111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154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8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504 Ada 17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(Ali SERT ve Sultan DİNÇ)</w:t>
            </w: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155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6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803 Ada 8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(Emine ÜNAL)</w:t>
            </w:r>
          </w:p>
        </w:tc>
      </w:tr>
      <w:tr w:rsidR="005F32B6" w:rsidRPr="00607C26" w:rsidTr="00A951A4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156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7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718 Ada 141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(Ahmet AKIN)</w:t>
            </w:r>
          </w:p>
        </w:tc>
      </w:tr>
      <w:tr w:rsidR="005F32B6" w:rsidRPr="00607C26" w:rsidTr="00A951A4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157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7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655 Ada 2-3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Parsellerle İlgili İmar Plan Değişikliği Talebi (Muharrem SARKIN)</w:t>
            </w:r>
          </w:p>
        </w:tc>
      </w:tr>
      <w:tr w:rsidR="005F32B6" w:rsidRPr="00607C26" w:rsidTr="00A951A4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158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7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206 Ada 2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(Abdurrahman BARLAK)</w:t>
            </w:r>
          </w:p>
        </w:tc>
      </w:tr>
      <w:tr w:rsidR="005F32B6" w:rsidRPr="00607C26" w:rsidTr="00A951A4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159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7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851 Ada 49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(Murat GÖNÜL ve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Müşt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.)</w:t>
            </w: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160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6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799 Ada 21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(Belediye)</w:t>
            </w: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161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6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833 Ada 1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(Belediye)</w:t>
            </w:r>
          </w:p>
        </w:tc>
      </w:tr>
      <w:tr w:rsidR="005F32B6" w:rsidRPr="00607C26" w:rsidTr="00A951A4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162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7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206 Ada 36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Parselin Kamulaştırılması Talebi (Murat GÖNÜL ve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Müşt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.)</w:t>
            </w:r>
          </w:p>
        </w:tc>
      </w:tr>
      <w:tr w:rsidR="005F32B6" w:rsidRPr="00607C26" w:rsidTr="00A951A4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163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7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848 Ada 6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(Songül YAMAN)</w:t>
            </w:r>
          </w:p>
        </w:tc>
      </w:tr>
      <w:tr w:rsidR="005F32B6" w:rsidRPr="00607C26" w:rsidTr="00A951A4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164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7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671 Ada 15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(Maliye Hazinesi)</w:t>
            </w:r>
          </w:p>
        </w:tc>
      </w:tr>
      <w:tr w:rsidR="005F32B6" w:rsidRPr="00607C26" w:rsidTr="00A951A4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165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7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830 Ada 33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Mevlüt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KAPLAN)</w:t>
            </w:r>
          </w:p>
        </w:tc>
      </w:tr>
      <w:tr w:rsidR="005F32B6" w:rsidRPr="00607C26" w:rsidTr="00A951A4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166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7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893 Ada 90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 İlgili İmar Plan Değişikliği Talebi (Hüseyin KARAKUZU)</w:t>
            </w: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167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Tedaş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Genel Müdürlüğünün İmar Plan Değişikliği Talebi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</w:tr>
      <w:tr w:rsidR="005F32B6" w:rsidRPr="00607C26" w:rsidTr="00A951A4">
        <w:trPr>
          <w:gridAfter w:val="2"/>
          <w:wAfter w:w="111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168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89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891 Ada 6-7-8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Parsellerin İmar Plan Tadilatının Onaylanması (İsmail-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M.Ali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ÖZTÜRK)</w:t>
            </w: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169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4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Otopark Yerlerinin ve Ücretlerinin Belirlenmesi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170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4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Tarıma Dayalı İhtisas O.S.B. Kurulması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171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6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Selçuklu ve Fatih Mahallesinde 18.Madde Uygulaması Yapılması</w:t>
            </w: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172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6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893 Ada 338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Nolu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Parsel ile İlgili İmar Plan Değişikliği Talebi (Belediye)</w:t>
            </w: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173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Belediyemiz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Numarataj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Sisteminin Güncellenmesi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174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4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İçhat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Minibüs </w:t>
            </w:r>
            <w:proofErr w:type="gram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Güzergahlarının</w:t>
            </w:r>
            <w:proofErr w:type="gram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Belirlenmesi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175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Belediyemizde Muhtarlıklar Müdürlüğü Kurulması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lastRenderedPageBreak/>
              <w:t>2019/176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176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6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Belediyemizde Bulunan Müdürlüklerin Yönetmeliklerinin Görüşülmesi</w:t>
            </w: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177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3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Sosyal Denge Tazminatı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178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Cadde ve Sokakların Otopark Ücretlerinin Belirlenmesi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179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4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Muhtelif Yerlere Prefabrik Büfe Konulması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180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5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İlçemize Gelen Toptancılardan Ücret Alınıp-Alınmaması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181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44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Tarifeli Yolcu Taşıma Talebi (İsmail DEMİR)</w:t>
            </w: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182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6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Teklif ve Temenniler 1-Mermer Atıklarının Değerlendirilmesi</w:t>
            </w:r>
          </w:p>
        </w:tc>
      </w:tr>
      <w:tr w:rsidR="005F32B6" w:rsidRPr="00607C26" w:rsidTr="00A951A4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183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7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Diğer Teklif ve Temenniler 2-Meclis Üyelerinin </w:t>
            </w:r>
            <w:proofErr w:type="spellStart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Sorulaının</w:t>
            </w:r>
            <w:proofErr w:type="spellEnd"/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 xml:space="preserve"> Yazılı Olarak Cevaplanması</w:t>
            </w:r>
          </w:p>
        </w:tc>
      </w:tr>
      <w:tr w:rsidR="005F32B6" w:rsidRPr="00607C26" w:rsidTr="00A951A4">
        <w:trPr>
          <w:gridAfter w:val="3"/>
          <w:wAfter w:w="2226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184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779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Teklif ve Temenniler 3-Belediye Şirketinin Elemanlarının Atamaları</w:t>
            </w:r>
          </w:p>
        </w:tc>
      </w:tr>
      <w:tr w:rsidR="005F32B6" w:rsidRPr="00607C26" w:rsidTr="00A951A4">
        <w:trPr>
          <w:gridAfter w:val="4"/>
          <w:wAfter w:w="3339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2019/185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185</w:t>
            </w:r>
          </w:p>
        </w:tc>
        <w:tc>
          <w:tcPr>
            <w:tcW w:w="27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02.08.2019</w:t>
            </w:r>
          </w:p>
        </w:tc>
        <w:tc>
          <w:tcPr>
            <w:tcW w:w="66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32B6" w:rsidRPr="00607C26" w:rsidRDefault="005F32B6" w:rsidP="005E7FF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</w:pPr>
            <w:r w:rsidRPr="00607C26">
              <w:rPr>
                <w:rFonts w:ascii="Tahoma" w:eastAsia="Times New Roman" w:hAnsi="Tahoma" w:cs="Tahoma"/>
                <w:color w:val="000000"/>
                <w:sz w:val="18"/>
                <w:szCs w:val="18"/>
                <w:lang w:eastAsia="tr-TR"/>
              </w:rPr>
              <w:t>Diğer Teklif ve Temenniler 4-Termal Havuzların Sözleşmelerinin İptali</w:t>
            </w:r>
          </w:p>
        </w:tc>
      </w:tr>
    </w:tbl>
    <w:p w:rsidR="00C15CAB" w:rsidRDefault="00C15CAB"/>
    <w:sectPr w:rsidR="00C15CAB" w:rsidSect="00A951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384"/>
    <w:rsid w:val="005F32B6"/>
    <w:rsid w:val="00A951A4"/>
    <w:rsid w:val="00C15CAB"/>
    <w:rsid w:val="00CA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C6175-C902-40D2-B850-6FA00831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2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7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3125</Characters>
  <Application>Microsoft Office Word</Application>
  <DocSecurity>0</DocSecurity>
  <Lines>26</Lines>
  <Paragraphs>7</Paragraphs>
  <ScaleCrop>false</ScaleCrop>
  <Company>Microsoft</Company>
  <LinksUpToDate>false</LinksUpToDate>
  <CharactersWithSpaces>3666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3</cp:revision>
  <dcterms:created xsi:type="dcterms:W3CDTF">2019-10-24T12:42:00Z</dcterms:created>
  <dcterms:modified xsi:type="dcterms:W3CDTF">2020-01-10T12:03:00Z</dcterms:modified>
</cp:coreProperties>
</file>